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4C049" w14:textId="77777777" w:rsidR="00712E8A" w:rsidRDefault="00712E8A" w:rsidP="00712E8A">
      <w:pPr>
        <w:pStyle w:val="Titolo"/>
        <w:jc w:val="center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t>REGOLAMENTO</w:t>
      </w:r>
    </w:p>
    <w:p w14:paraId="20E19F57" w14:textId="77777777" w:rsidR="003629DE" w:rsidRPr="003629DE" w:rsidRDefault="003629DE" w:rsidP="00712E8A">
      <w:pPr>
        <w:pStyle w:val="Titolo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t>DI FORMAZIONE</w:t>
      </w:r>
      <w:r w:rsidR="00712E8A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PER</w:t>
      </w:r>
      <w:r w:rsidR="007454BC">
        <w:rPr>
          <w:rFonts w:eastAsia="Times New Roman"/>
          <w:lang w:eastAsia="it-IT"/>
        </w:rPr>
        <w:t>MANENTE</w:t>
      </w:r>
    </w:p>
    <w:p w14:paraId="0AAA98F6" w14:textId="77777777" w:rsidR="007454BC" w:rsidRDefault="007454BC" w:rsidP="003629D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F3F3F"/>
          <w:sz w:val="23"/>
          <w:szCs w:val="23"/>
          <w:lang w:eastAsia="it-IT"/>
        </w:rPr>
      </w:pPr>
    </w:p>
    <w:p w14:paraId="4DBACC5D" w14:textId="77777777" w:rsidR="00712E8A" w:rsidRDefault="00712E8A" w:rsidP="003629D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F3F3F"/>
          <w:sz w:val="23"/>
          <w:szCs w:val="23"/>
          <w:lang w:eastAsia="it-IT"/>
        </w:rPr>
      </w:pPr>
    </w:p>
    <w:p w14:paraId="123EF211" w14:textId="77777777" w:rsidR="003629DE" w:rsidRPr="007454BC" w:rsidRDefault="003629DE" w:rsidP="007454BC">
      <w:pPr>
        <w:pStyle w:val="Titolo2"/>
        <w:jc w:val="center"/>
        <w:rPr>
          <w:rFonts w:eastAsia="Times New Roman"/>
          <w:lang w:eastAsia="it-IT"/>
        </w:rPr>
      </w:pPr>
      <w:r w:rsidRPr="007454BC">
        <w:rPr>
          <w:rFonts w:eastAsia="Times New Roman"/>
          <w:lang w:eastAsia="it-IT"/>
        </w:rPr>
        <w:t>ART. 1</w:t>
      </w:r>
      <w:r w:rsidRPr="007454BC">
        <w:rPr>
          <w:rFonts w:eastAsia="Times New Roman"/>
          <w:lang w:eastAsia="it-IT"/>
        </w:rPr>
        <w:br/>
        <w:t>Formazione permanente</w:t>
      </w:r>
    </w:p>
    <w:p w14:paraId="13D92755" w14:textId="77777777" w:rsidR="007454BC" w:rsidRDefault="007454BC" w:rsidP="007454BC">
      <w:pPr>
        <w:rPr>
          <w:lang w:eastAsia="it-IT"/>
        </w:rPr>
      </w:pPr>
    </w:p>
    <w:p w14:paraId="0CC6A15A" w14:textId="77777777" w:rsidR="007454BC" w:rsidRDefault="007454BC" w:rsidP="007454BC">
      <w:pPr>
        <w:jc w:val="both"/>
        <w:rPr>
          <w:lang w:eastAsia="it-IT"/>
        </w:rPr>
      </w:pPr>
      <w:r>
        <w:rPr>
          <w:lang w:eastAsia="it-IT"/>
        </w:rPr>
        <w:t>I Soci di</w:t>
      </w:r>
      <w:r w:rsidR="003629DE" w:rsidRPr="003629DE">
        <w:rPr>
          <w:lang w:eastAsia="it-IT"/>
        </w:rPr>
        <w:t xml:space="preserve"> A</w:t>
      </w:r>
      <w:r>
        <w:rPr>
          <w:lang w:eastAsia="it-IT"/>
        </w:rPr>
        <w:t>ITRA</w:t>
      </w:r>
      <w:r w:rsidR="003629DE" w:rsidRPr="003629DE">
        <w:rPr>
          <w:lang w:eastAsia="it-IT"/>
        </w:rPr>
        <w:t xml:space="preserve"> hanno il dovere e l’obbligo di mantenere e migliorare la propria competenza professionale attraverso la formazione professionale continua</w:t>
      </w:r>
      <w:r>
        <w:rPr>
          <w:lang w:eastAsia="it-IT"/>
        </w:rPr>
        <w:t>.</w:t>
      </w:r>
    </w:p>
    <w:p w14:paraId="3B28B963" w14:textId="77777777" w:rsidR="003629DE" w:rsidRDefault="003629DE" w:rsidP="007454BC">
      <w:pPr>
        <w:jc w:val="both"/>
        <w:rPr>
          <w:lang w:eastAsia="it-IT"/>
        </w:rPr>
      </w:pPr>
      <w:r w:rsidRPr="003629DE">
        <w:rPr>
          <w:lang w:eastAsia="it-IT"/>
        </w:rPr>
        <w:t>Formazione ed aggiornamento professionale sono gli strumenti che permettono di creare valore e acquisire competitività sul mercato.</w:t>
      </w:r>
      <w:r w:rsidR="007454BC">
        <w:rPr>
          <w:lang w:eastAsia="it-IT"/>
        </w:rPr>
        <w:t xml:space="preserve"> </w:t>
      </w:r>
      <w:r w:rsidRPr="003629DE">
        <w:rPr>
          <w:lang w:eastAsia="it-IT"/>
        </w:rPr>
        <w:t xml:space="preserve">A tal fine, i Soci si impegnano partecipare ad un percorso formativo, in base alle linee guida individuate dal Consiglio Direttivo di </w:t>
      </w:r>
      <w:r w:rsidR="007454BC">
        <w:rPr>
          <w:lang w:eastAsia="it-IT"/>
        </w:rPr>
        <w:t xml:space="preserve">AITRA, che consenta </w:t>
      </w:r>
      <w:r w:rsidRPr="003629DE">
        <w:rPr>
          <w:lang w:eastAsia="it-IT"/>
        </w:rPr>
        <w:t>loro di man</w:t>
      </w:r>
      <w:r w:rsidR="007454BC">
        <w:rPr>
          <w:lang w:eastAsia="it-IT"/>
        </w:rPr>
        <w:t xml:space="preserve">tenere e perfezionare le proprie conoscenze </w:t>
      </w:r>
      <w:r w:rsidR="00712E8A" w:rsidRPr="003629DE">
        <w:rPr>
          <w:lang w:eastAsia="it-IT"/>
        </w:rPr>
        <w:t>tecniche e</w:t>
      </w:r>
      <w:r w:rsidRPr="003629DE">
        <w:rPr>
          <w:lang w:eastAsia="it-IT"/>
        </w:rPr>
        <w:t xml:space="preserve"> professionali. Tale percorso formativo integra e completa lo studio e l’approfondimento individu</w:t>
      </w:r>
      <w:r w:rsidR="007454BC">
        <w:rPr>
          <w:lang w:eastAsia="it-IT"/>
        </w:rPr>
        <w:t>ale del professionista</w:t>
      </w:r>
      <w:r w:rsidRPr="003629DE">
        <w:rPr>
          <w:lang w:eastAsia="it-IT"/>
        </w:rPr>
        <w:t>.</w:t>
      </w:r>
    </w:p>
    <w:p w14:paraId="245CCD94" w14:textId="77777777" w:rsidR="00297270" w:rsidRPr="003629DE" w:rsidRDefault="00297270" w:rsidP="007454BC">
      <w:pPr>
        <w:jc w:val="both"/>
        <w:rPr>
          <w:lang w:eastAsia="it-IT"/>
        </w:rPr>
      </w:pPr>
    </w:p>
    <w:p w14:paraId="17476C9A" w14:textId="77777777" w:rsidR="007454BC" w:rsidRDefault="003629DE" w:rsidP="007454BC">
      <w:pPr>
        <w:jc w:val="center"/>
        <w:rPr>
          <w:lang w:eastAsia="it-IT"/>
        </w:rPr>
      </w:pPr>
      <w:r w:rsidRPr="003629DE">
        <w:rPr>
          <w:lang w:eastAsia="it-IT"/>
        </w:rPr>
        <w:br/>
      </w:r>
      <w:r w:rsidRPr="007454BC">
        <w:rPr>
          <w:rStyle w:val="Titolo2Carattere"/>
        </w:rPr>
        <w:t>ART. 2</w:t>
      </w:r>
      <w:r w:rsidRPr="007454BC">
        <w:rPr>
          <w:rStyle w:val="Titolo2Carattere"/>
        </w:rPr>
        <w:br/>
        <w:t>Obbl</w:t>
      </w:r>
      <w:r w:rsidR="00297270">
        <w:rPr>
          <w:rStyle w:val="Titolo2Carattere"/>
        </w:rPr>
        <w:t>igo della formazione permanente</w:t>
      </w:r>
      <w:r w:rsidRPr="003629DE">
        <w:rPr>
          <w:lang w:eastAsia="it-IT"/>
        </w:rPr>
        <w:br/>
      </w:r>
    </w:p>
    <w:p w14:paraId="2A1E0E83" w14:textId="77777777" w:rsidR="003629DE" w:rsidRPr="003629DE" w:rsidRDefault="003629DE" w:rsidP="007454BC">
      <w:pPr>
        <w:jc w:val="both"/>
        <w:rPr>
          <w:lang w:eastAsia="it-IT"/>
        </w:rPr>
      </w:pPr>
      <w:r w:rsidRPr="003629DE">
        <w:rPr>
          <w:lang w:eastAsia="it-IT"/>
        </w:rPr>
        <w:t xml:space="preserve">La </w:t>
      </w:r>
      <w:r w:rsidR="007454BC" w:rsidRPr="003629DE">
        <w:rPr>
          <w:lang w:eastAsia="it-IT"/>
        </w:rPr>
        <w:t>formazione permanente è</w:t>
      </w:r>
      <w:r w:rsidRPr="003629DE">
        <w:rPr>
          <w:lang w:eastAsia="it-IT"/>
        </w:rPr>
        <w:t xml:space="preserve"> impegno statutario e </w:t>
      </w:r>
      <w:r w:rsidR="007454BC" w:rsidRPr="003629DE">
        <w:rPr>
          <w:lang w:eastAsia="it-IT"/>
        </w:rPr>
        <w:t>deontologico per</w:t>
      </w:r>
      <w:r w:rsidRPr="003629DE">
        <w:rPr>
          <w:lang w:eastAsia="it-IT"/>
        </w:rPr>
        <w:t xml:space="preserve"> il </w:t>
      </w:r>
      <w:r w:rsidR="007454BC">
        <w:rPr>
          <w:lang w:eastAsia="it-IT"/>
        </w:rPr>
        <w:t>Socio AITRA</w:t>
      </w:r>
      <w:r w:rsidRPr="003629DE">
        <w:rPr>
          <w:lang w:eastAsia="it-IT"/>
        </w:rPr>
        <w:t>, prima che prescrizione della Legge n. 4/2013.</w:t>
      </w:r>
    </w:p>
    <w:p w14:paraId="5E1F84C4" w14:textId="3B27FCD4" w:rsidR="003629DE" w:rsidRPr="003629DE" w:rsidRDefault="003629DE" w:rsidP="007454BC">
      <w:pPr>
        <w:jc w:val="both"/>
        <w:rPr>
          <w:lang w:eastAsia="it-IT"/>
        </w:rPr>
      </w:pPr>
      <w:r w:rsidRPr="003629DE">
        <w:rPr>
          <w:lang w:eastAsia="it-IT"/>
        </w:rPr>
        <w:t xml:space="preserve">Ogni associato ha la possibilità di scegliere, in relazione alle proprie esigenze professionali, gli eventi che compongono il programma formativo di </w:t>
      </w:r>
      <w:r w:rsidR="007454BC">
        <w:rPr>
          <w:lang w:eastAsia="it-IT"/>
        </w:rPr>
        <w:t>AITRA</w:t>
      </w:r>
      <w:r w:rsidRPr="003629DE">
        <w:rPr>
          <w:lang w:eastAsia="it-IT"/>
        </w:rPr>
        <w:t xml:space="preserve"> e di eventuali altri Enti le cui attività </w:t>
      </w:r>
      <w:r w:rsidR="00264703">
        <w:rPr>
          <w:lang w:eastAsia="it-IT"/>
        </w:rPr>
        <w:t>possono essere considerate idonee o valide dal</w:t>
      </w:r>
      <w:r w:rsidR="007454BC">
        <w:rPr>
          <w:lang w:eastAsia="it-IT"/>
        </w:rPr>
        <w:t xml:space="preserve"> Comitato Scientifico di</w:t>
      </w:r>
      <w:r w:rsidRPr="003629DE">
        <w:rPr>
          <w:lang w:eastAsia="it-IT"/>
        </w:rPr>
        <w:t xml:space="preserve"> A</w:t>
      </w:r>
      <w:r w:rsidR="007454BC">
        <w:rPr>
          <w:lang w:eastAsia="it-IT"/>
        </w:rPr>
        <w:t>ITRA</w:t>
      </w:r>
      <w:r w:rsidRPr="003629DE">
        <w:rPr>
          <w:lang w:eastAsia="it-IT"/>
        </w:rPr>
        <w:t xml:space="preserve"> ai fini </w:t>
      </w:r>
      <w:r w:rsidR="007454BC" w:rsidRPr="003629DE">
        <w:rPr>
          <w:lang w:eastAsia="it-IT"/>
        </w:rPr>
        <w:t>dell’assolvimento dell’impegno</w:t>
      </w:r>
      <w:r w:rsidRPr="003629DE">
        <w:rPr>
          <w:lang w:eastAsia="it-IT"/>
        </w:rPr>
        <w:t xml:space="preserve"> formativo.</w:t>
      </w:r>
    </w:p>
    <w:p w14:paraId="7A35307C" w14:textId="77777777" w:rsidR="003629DE" w:rsidRPr="003629DE" w:rsidRDefault="003629DE" w:rsidP="007454BC">
      <w:pPr>
        <w:jc w:val="both"/>
        <w:rPr>
          <w:lang w:eastAsia="it-IT"/>
        </w:rPr>
      </w:pPr>
      <w:r w:rsidRPr="003629DE">
        <w:rPr>
          <w:lang w:eastAsia="it-IT"/>
        </w:rPr>
        <w:t xml:space="preserve">Tale impegno è compiutamente assolto da parte del Socio attraverso la notifica documentata dell’attività formativa cui si è dedicato ad </w:t>
      </w:r>
      <w:r w:rsidR="007454BC">
        <w:rPr>
          <w:lang w:eastAsia="it-IT"/>
        </w:rPr>
        <w:t>AITRA</w:t>
      </w:r>
      <w:r w:rsidRPr="003629DE">
        <w:rPr>
          <w:lang w:eastAsia="it-IT"/>
        </w:rPr>
        <w:t xml:space="preserve"> che, a norma dell’Art. 5. 1e. della Legge n.</w:t>
      </w:r>
      <w:r w:rsidR="007454BC">
        <w:rPr>
          <w:lang w:eastAsia="it-IT"/>
        </w:rPr>
        <w:t xml:space="preserve"> </w:t>
      </w:r>
      <w:r w:rsidRPr="003629DE">
        <w:rPr>
          <w:lang w:eastAsia="it-IT"/>
        </w:rPr>
        <w:t>4/2013, è tenuta “ad accertare l’effettivo assolvimento di tale obbligo”.</w:t>
      </w:r>
    </w:p>
    <w:p w14:paraId="65920AB8" w14:textId="77777777" w:rsidR="0004320C" w:rsidRPr="003629DE" w:rsidRDefault="0004320C" w:rsidP="007454BC">
      <w:pPr>
        <w:jc w:val="both"/>
        <w:rPr>
          <w:lang w:eastAsia="it-IT"/>
        </w:rPr>
      </w:pPr>
    </w:p>
    <w:p w14:paraId="2EB2107C" w14:textId="77777777" w:rsidR="003629DE" w:rsidRPr="003629DE" w:rsidRDefault="003629DE" w:rsidP="007454BC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3</w:t>
      </w:r>
      <w:r w:rsidRPr="003629DE">
        <w:rPr>
          <w:rFonts w:eastAsia="Times New Roman"/>
          <w:lang w:eastAsia="it-IT"/>
        </w:rPr>
        <w:br/>
        <w:t>Attività di formazione permanente</w:t>
      </w:r>
    </w:p>
    <w:p w14:paraId="002F1E25" w14:textId="77777777" w:rsidR="007454BC" w:rsidRDefault="007454BC" w:rsidP="007454BC">
      <w:pPr>
        <w:rPr>
          <w:lang w:eastAsia="it-IT"/>
        </w:rPr>
      </w:pPr>
    </w:p>
    <w:p w14:paraId="2AA434A7" w14:textId="77777777" w:rsidR="003629DE" w:rsidRPr="003629DE" w:rsidRDefault="007454BC" w:rsidP="007454BC">
      <w:pPr>
        <w:jc w:val="both"/>
        <w:rPr>
          <w:lang w:eastAsia="it-IT"/>
        </w:rPr>
      </w:pPr>
      <w:r w:rsidRPr="003629DE">
        <w:rPr>
          <w:lang w:eastAsia="it-IT"/>
        </w:rPr>
        <w:t xml:space="preserve">Ai fini </w:t>
      </w:r>
      <w:r>
        <w:rPr>
          <w:lang w:eastAsia="it-IT"/>
        </w:rPr>
        <w:t xml:space="preserve">dell’assolvimento di tale </w:t>
      </w:r>
      <w:r w:rsidRPr="003629DE">
        <w:rPr>
          <w:lang w:eastAsia="it-IT"/>
        </w:rPr>
        <w:t>impegno, costituiscono attività di formazione permanente i seguenti</w:t>
      </w:r>
      <w:r w:rsidR="003629DE" w:rsidRPr="003629DE">
        <w:rPr>
          <w:lang w:eastAsia="it-IT"/>
        </w:rPr>
        <w:t xml:space="preserve"> eventi:</w:t>
      </w:r>
    </w:p>
    <w:p w14:paraId="7884C1E2" w14:textId="77777777" w:rsidR="003629DE" w:rsidRPr="003629DE" w:rsidRDefault="003629DE" w:rsidP="007454BC">
      <w:pPr>
        <w:pStyle w:val="Paragrafoelenco"/>
        <w:numPr>
          <w:ilvl w:val="0"/>
          <w:numId w:val="2"/>
        </w:numPr>
        <w:jc w:val="both"/>
        <w:rPr>
          <w:lang w:eastAsia="it-IT"/>
        </w:rPr>
      </w:pPr>
      <w:r w:rsidRPr="003629DE">
        <w:rPr>
          <w:lang w:eastAsia="it-IT"/>
        </w:rPr>
        <w:lastRenderedPageBreak/>
        <w:t>gli eventi specificamente formativi (corsi, workshop, convegni, seminar</w:t>
      </w:r>
      <w:r w:rsidR="007454BC">
        <w:rPr>
          <w:lang w:eastAsia="it-IT"/>
        </w:rPr>
        <w:t>i</w:t>
      </w:r>
      <w:r w:rsidRPr="003629DE">
        <w:rPr>
          <w:lang w:eastAsia="it-IT"/>
        </w:rPr>
        <w:t xml:space="preserve">) rientranti nel programma di formazione predisposto </w:t>
      </w:r>
      <w:r w:rsidR="00297270">
        <w:rPr>
          <w:lang w:eastAsia="it-IT"/>
        </w:rPr>
        <w:t>da</w:t>
      </w:r>
      <w:r w:rsidR="007454BC">
        <w:rPr>
          <w:lang w:eastAsia="it-IT"/>
        </w:rPr>
        <w:t xml:space="preserve"> AITRA</w:t>
      </w:r>
      <w:r w:rsidRPr="003629DE">
        <w:rPr>
          <w:lang w:eastAsia="it-IT"/>
        </w:rPr>
        <w:t>, siano essi svolti presso la Sede centrale, che nelle Delegazioni;</w:t>
      </w:r>
    </w:p>
    <w:p w14:paraId="180EF3D0" w14:textId="081B17AD" w:rsidR="003629DE" w:rsidRPr="003629DE" w:rsidRDefault="003629DE" w:rsidP="007454BC">
      <w:pPr>
        <w:pStyle w:val="Paragrafoelenco"/>
        <w:numPr>
          <w:ilvl w:val="0"/>
          <w:numId w:val="2"/>
        </w:numPr>
        <w:jc w:val="both"/>
        <w:rPr>
          <w:lang w:eastAsia="it-IT"/>
        </w:rPr>
      </w:pPr>
      <w:r w:rsidRPr="003629DE">
        <w:rPr>
          <w:lang w:eastAsia="it-IT"/>
        </w:rPr>
        <w:t xml:space="preserve">la partecipazione a corsi, anche mediante modalità di formazione a distanza con videoconferenze, </w:t>
      </w:r>
      <w:r w:rsidRPr="007454BC">
        <w:rPr>
          <w:i/>
          <w:lang w:eastAsia="it-IT"/>
        </w:rPr>
        <w:t>webinar</w:t>
      </w:r>
      <w:r w:rsidRPr="003629DE">
        <w:rPr>
          <w:lang w:eastAsia="it-IT"/>
        </w:rPr>
        <w:t xml:space="preserve">, convegni, o altre iniziative formative promosse o </w:t>
      </w:r>
      <w:r w:rsidR="007454BC" w:rsidRPr="003629DE">
        <w:rPr>
          <w:lang w:eastAsia="it-IT"/>
        </w:rPr>
        <w:t>organizzate da</w:t>
      </w:r>
      <w:r w:rsidRPr="003629DE">
        <w:rPr>
          <w:lang w:eastAsia="it-IT"/>
        </w:rPr>
        <w:t xml:space="preserve"> </w:t>
      </w:r>
      <w:r w:rsidR="007454BC">
        <w:rPr>
          <w:lang w:eastAsia="it-IT"/>
        </w:rPr>
        <w:t xml:space="preserve">AITRA </w:t>
      </w:r>
      <w:r w:rsidRPr="003629DE">
        <w:rPr>
          <w:lang w:eastAsia="it-IT"/>
        </w:rPr>
        <w:t xml:space="preserve">o </w:t>
      </w:r>
      <w:r w:rsidR="007454BC" w:rsidRPr="003629DE">
        <w:rPr>
          <w:lang w:eastAsia="it-IT"/>
        </w:rPr>
        <w:t>da Enti privati e</w:t>
      </w:r>
      <w:r w:rsidRPr="003629DE">
        <w:rPr>
          <w:lang w:eastAsia="it-IT"/>
        </w:rPr>
        <w:t xml:space="preserve"> </w:t>
      </w:r>
      <w:r w:rsidR="007454BC" w:rsidRPr="003629DE">
        <w:rPr>
          <w:lang w:eastAsia="it-IT"/>
        </w:rPr>
        <w:t>pubblici preventivamente</w:t>
      </w:r>
      <w:r w:rsidR="007454BC">
        <w:rPr>
          <w:lang w:eastAsia="it-IT"/>
        </w:rPr>
        <w:t xml:space="preserve"> </w:t>
      </w:r>
      <w:r w:rsidR="00264703">
        <w:rPr>
          <w:lang w:eastAsia="it-IT"/>
        </w:rPr>
        <w:t xml:space="preserve">ritenuti validi </w:t>
      </w:r>
      <w:r w:rsidR="007454BC">
        <w:rPr>
          <w:lang w:eastAsia="it-IT"/>
        </w:rPr>
        <w:t>da AITRA</w:t>
      </w:r>
      <w:r w:rsidRPr="003629DE">
        <w:rPr>
          <w:lang w:eastAsia="it-IT"/>
        </w:rPr>
        <w:t xml:space="preserve"> secondo criteri definiti periodicamente;</w:t>
      </w:r>
    </w:p>
    <w:p w14:paraId="10AC3E05" w14:textId="77777777" w:rsidR="003629DE" w:rsidRPr="003629DE" w:rsidRDefault="003629DE" w:rsidP="007454BC">
      <w:pPr>
        <w:pStyle w:val="Paragrafoelenco"/>
        <w:numPr>
          <w:ilvl w:val="0"/>
          <w:numId w:val="2"/>
        </w:numPr>
        <w:jc w:val="both"/>
        <w:rPr>
          <w:lang w:eastAsia="it-IT"/>
        </w:rPr>
      </w:pPr>
      <w:r w:rsidRPr="003629DE">
        <w:rPr>
          <w:lang w:eastAsia="it-IT"/>
        </w:rPr>
        <w:t>l’intervento e la partecipazione alle iniziative di cui sopra in qualità di relatore;</w:t>
      </w:r>
    </w:p>
    <w:p w14:paraId="3AD3F5EC" w14:textId="77777777" w:rsidR="003629DE" w:rsidRPr="003629DE" w:rsidRDefault="007454BC" w:rsidP="007454BC">
      <w:pPr>
        <w:pStyle w:val="Paragrafoelenco"/>
        <w:numPr>
          <w:ilvl w:val="0"/>
          <w:numId w:val="2"/>
        </w:numPr>
        <w:jc w:val="both"/>
        <w:rPr>
          <w:lang w:eastAsia="it-IT"/>
        </w:rPr>
      </w:pPr>
      <w:r w:rsidRPr="003629DE">
        <w:rPr>
          <w:lang w:eastAsia="it-IT"/>
        </w:rPr>
        <w:t>la redazione</w:t>
      </w:r>
      <w:r w:rsidR="003629DE" w:rsidRPr="003629DE">
        <w:rPr>
          <w:lang w:eastAsia="it-IT"/>
        </w:rPr>
        <w:t xml:space="preserve"> e la pubblicazione di libri, articoli specializzati, note, relativi ad argomenti professionali.</w:t>
      </w:r>
    </w:p>
    <w:p w14:paraId="708E29BC" w14:textId="77777777" w:rsidR="003629DE" w:rsidRPr="003629DE" w:rsidRDefault="003629DE" w:rsidP="007454BC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4</w:t>
      </w:r>
      <w:r w:rsidRPr="003629DE">
        <w:rPr>
          <w:rFonts w:eastAsia="Times New Roman"/>
          <w:lang w:eastAsia="it-IT"/>
        </w:rPr>
        <w:br/>
        <w:t>Periodo di validità dei crediti professionali</w:t>
      </w:r>
    </w:p>
    <w:p w14:paraId="18E40AAF" w14:textId="77777777" w:rsidR="007454BC" w:rsidRDefault="007454BC" w:rsidP="007454BC">
      <w:pPr>
        <w:rPr>
          <w:lang w:eastAsia="it-IT"/>
        </w:rPr>
      </w:pPr>
    </w:p>
    <w:p w14:paraId="7F7A98F0" w14:textId="77777777" w:rsidR="003629DE" w:rsidRPr="003629DE" w:rsidRDefault="007454BC" w:rsidP="007454BC">
      <w:pPr>
        <w:jc w:val="both"/>
        <w:rPr>
          <w:lang w:eastAsia="it-IT"/>
        </w:rPr>
      </w:pPr>
      <w:r w:rsidRPr="003629DE">
        <w:rPr>
          <w:lang w:eastAsia="it-IT"/>
        </w:rPr>
        <w:t>Ai fini del presente regolamento il</w:t>
      </w:r>
      <w:r w:rsidR="003629DE" w:rsidRPr="003629DE">
        <w:rPr>
          <w:lang w:eastAsia="it-IT"/>
        </w:rPr>
        <w:t xml:space="preserve"> </w:t>
      </w:r>
      <w:r w:rsidRPr="003629DE">
        <w:rPr>
          <w:lang w:eastAsia="it-IT"/>
        </w:rPr>
        <w:t>primo periodo formativo decorre</w:t>
      </w:r>
      <w:r w:rsidR="003629DE" w:rsidRPr="003629DE">
        <w:rPr>
          <w:lang w:eastAsia="it-IT"/>
        </w:rPr>
        <w:t xml:space="preserve"> dall’</w:t>
      </w:r>
      <w:r w:rsidRPr="003629DE">
        <w:rPr>
          <w:lang w:eastAsia="it-IT"/>
        </w:rPr>
        <w:t>1 gennaio</w:t>
      </w:r>
      <w:r w:rsidR="003629DE" w:rsidRPr="003629DE">
        <w:rPr>
          <w:lang w:eastAsia="it-IT"/>
        </w:rPr>
        <w:t xml:space="preserve"> 20</w:t>
      </w:r>
      <w:r>
        <w:rPr>
          <w:lang w:eastAsia="it-IT"/>
        </w:rPr>
        <w:t>20.</w:t>
      </w:r>
    </w:p>
    <w:p w14:paraId="1D4A2653" w14:textId="77777777" w:rsidR="003629DE" w:rsidRDefault="007454BC" w:rsidP="007454BC">
      <w:pPr>
        <w:jc w:val="both"/>
        <w:rPr>
          <w:lang w:eastAsia="it-IT"/>
        </w:rPr>
      </w:pPr>
      <w:r w:rsidRPr="003629DE">
        <w:rPr>
          <w:lang w:eastAsia="it-IT"/>
        </w:rPr>
        <w:t>Il credito formativo professionale</w:t>
      </w:r>
      <w:r w:rsidR="003629DE" w:rsidRPr="003629DE">
        <w:rPr>
          <w:lang w:eastAsia="it-IT"/>
        </w:rPr>
        <w:t xml:space="preserve"> è l’unità di misura per la valutazione dell’impegno </w:t>
      </w:r>
      <w:r w:rsidRPr="003629DE">
        <w:rPr>
          <w:lang w:eastAsia="it-IT"/>
        </w:rPr>
        <w:t>necessario per</w:t>
      </w:r>
      <w:r w:rsidR="003629DE" w:rsidRPr="003629DE">
        <w:rPr>
          <w:lang w:eastAsia="it-IT"/>
        </w:rPr>
        <w:t xml:space="preserve"> l’assolvimento dell’impegno alla </w:t>
      </w:r>
      <w:r w:rsidRPr="003629DE">
        <w:rPr>
          <w:lang w:eastAsia="it-IT"/>
        </w:rPr>
        <w:t>formazione permanente</w:t>
      </w:r>
      <w:r w:rsidR="003629DE" w:rsidRPr="003629DE">
        <w:rPr>
          <w:lang w:eastAsia="it-IT"/>
        </w:rPr>
        <w:t>.  Ogni ora di formazione equivale ad un credito formativo.</w:t>
      </w:r>
    </w:p>
    <w:p w14:paraId="40AD10CC" w14:textId="77777777" w:rsidR="0004320C" w:rsidRPr="003629DE" w:rsidRDefault="0004320C" w:rsidP="007454BC">
      <w:pPr>
        <w:jc w:val="both"/>
        <w:rPr>
          <w:lang w:eastAsia="it-IT"/>
        </w:rPr>
      </w:pPr>
    </w:p>
    <w:p w14:paraId="4A6A495C" w14:textId="77777777" w:rsidR="003629DE" w:rsidRPr="003629DE" w:rsidRDefault="003629DE" w:rsidP="007454BC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5</w:t>
      </w:r>
      <w:r w:rsidRPr="003629DE">
        <w:rPr>
          <w:rFonts w:eastAsia="Times New Roman"/>
          <w:lang w:eastAsia="it-IT"/>
        </w:rPr>
        <w:br/>
        <w:t>Assolvimento  obbligo di formazione permanente</w:t>
      </w:r>
    </w:p>
    <w:p w14:paraId="6A8D33CC" w14:textId="77777777" w:rsidR="007454BC" w:rsidRDefault="007454BC" w:rsidP="007454BC">
      <w:pPr>
        <w:rPr>
          <w:lang w:eastAsia="it-IT"/>
        </w:rPr>
      </w:pPr>
    </w:p>
    <w:p w14:paraId="46091018" w14:textId="77777777" w:rsidR="00382E0A" w:rsidRDefault="003629DE" w:rsidP="00382E0A">
      <w:pPr>
        <w:jc w:val="both"/>
        <w:rPr>
          <w:lang w:eastAsia="it-IT"/>
        </w:rPr>
      </w:pPr>
      <w:r w:rsidRPr="003629DE">
        <w:rPr>
          <w:lang w:eastAsia="it-IT"/>
        </w:rPr>
        <w:t xml:space="preserve">Il </w:t>
      </w:r>
      <w:r w:rsidR="007454BC">
        <w:rPr>
          <w:lang w:eastAsia="it-IT"/>
        </w:rPr>
        <w:t>Socio di</w:t>
      </w:r>
      <w:r w:rsidRPr="003629DE">
        <w:rPr>
          <w:lang w:eastAsia="it-IT"/>
        </w:rPr>
        <w:t xml:space="preserve"> A</w:t>
      </w:r>
      <w:r w:rsidR="007454BC">
        <w:rPr>
          <w:lang w:eastAsia="it-IT"/>
        </w:rPr>
        <w:t>ITRA</w:t>
      </w:r>
      <w:r w:rsidRPr="003629DE">
        <w:rPr>
          <w:lang w:eastAsia="it-IT"/>
        </w:rPr>
        <w:t>, al fine dell’assolvimento dell’impegno di formazione permanente</w:t>
      </w:r>
      <w:r w:rsidR="00382E0A">
        <w:rPr>
          <w:lang w:eastAsia="it-IT"/>
        </w:rPr>
        <w:t>,</w:t>
      </w:r>
      <w:r w:rsidRPr="003629DE">
        <w:rPr>
          <w:lang w:eastAsia="it-IT"/>
        </w:rPr>
        <w:t xml:space="preserve"> </w:t>
      </w:r>
      <w:r w:rsidR="00382E0A">
        <w:rPr>
          <w:lang w:eastAsia="it-IT"/>
        </w:rPr>
        <w:t>deve:</w:t>
      </w:r>
      <w:r w:rsidRPr="003629DE">
        <w:rPr>
          <w:lang w:eastAsia="it-IT"/>
        </w:rPr>
        <w:br/>
      </w:r>
    </w:p>
    <w:p w14:paraId="64BB53A4" w14:textId="62E34E93" w:rsidR="003629DE" w:rsidRPr="003629DE" w:rsidRDefault="003629DE" w:rsidP="00382E0A">
      <w:pPr>
        <w:pStyle w:val="Paragrafoelenco"/>
        <w:numPr>
          <w:ilvl w:val="0"/>
          <w:numId w:val="4"/>
        </w:numPr>
        <w:jc w:val="both"/>
        <w:rPr>
          <w:lang w:eastAsia="it-IT"/>
        </w:rPr>
      </w:pPr>
      <w:r w:rsidRPr="0014033E">
        <w:rPr>
          <w:lang w:eastAsia="it-IT"/>
        </w:rPr>
        <w:t>dedicare almeno </w:t>
      </w:r>
      <w:r w:rsidR="002607A9">
        <w:rPr>
          <w:lang w:eastAsia="it-IT"/>
        </w:rPr>
        <w:t>7</w:t>
      </w:r>
      <w:r w:rsidRPr="0014033E">
        <w:rPr>
          <w:lang w:eastAsia="it-IT"/>
        </w:rPr>
        <w:t> ore per altrettanti crediti nel corso del triennio alle attività di formazione previste dall’art.</w:t>
      </w:r>
      <w:r w:rsidR="00382E0A" w:rsidRPr="0014033E">
        <w:rPr>
          <w:lang w:eastAsia="it-IT"/>
        </w:rPr>
        <w:t xml:space="preserve"> </w:t>
      </w:r>
      <w:r w:rsidRPr="0014033E">
        <w:rPr>
          <w:lang w:eastAsia="it-IT"/>
        </w:rPr>
        <w:t xml:space="preserve">3 </w:t>
      </w:r>
      <w:r w:rsidR="00382E0A" w:rsidRPr="0014033E">
        <w:rPr>
          <w:lang w:eastAsia="it-IT"/>
        </w:rPr>
        <w:t>del presente</w:t>
      </w:r>
      <w:r w:rsidRPr="0014033E">
        <w:rPr>
          <w:lang w:eastAsia="it-IT"/>
        </w:rPr>
        <w:t xml:space="preserve"> regolamento</w:t>
      </w:r>
      <w:r w:rsidRPr="003629DE">
        <w:rPr>
          <w:lang w:eastAsia="it-IT"/>
        </w:rPr>
        <w:t xml:space="preserve">.  Il minimo </w:t>
      </w:r>
      <w:r w:rsidR="00382E0A" w:rsidRPr="003629DE">
        <w:rPr>
          <w:lang w:eastAsia="it-IT"/>
        </w:rPr>
        <w:t>di crediti</w:t>
      </w:r>
      <w:r w:rsidRPr="003629DE">
        <w:rPr>
          <w:lang w:eastAsia="it-IT"/>
        </w:rPr>
        <w:t xml:space="preserve"> annuali complessivi non può essere inferiore a </w:t>
      </w:r>
      <w:r w:rsidR="002607A9">
        <w:rPr>
          <w:lang w:eastAsia="it-IT"/>
        </w:rPr>
        <w:t>10</w:t>
      </w:r>
      <w:r w:rsidRPr="003629DE">
        <w:rPr>
          <w:lang w:eastAsia="it-IT"/>
        </w:rPr>
        <w:t>;</w:t>
      </w:r>
    </w:p>
    <w:p w14:paraId="01849C24" w14:textId="77777777" w:rsidR="003629DE" w:rsidRPr="003629DE" w:rsidRDefault="003629DE" w:rsidP="00382E0A">
      <w:pPr>
        <w:jc w:val="both"/>
        <w:rPr>
          <w:lang w:eastAsia="it-IT"/>
        </w:rPr>
      </w:pPr>
      <w:r w:rsidRPr="003629DE">
        <w:rPr>
          <w:lang w:eastAsia="it-IT"/>
        </w:rPr>
        <w:t xml:space="preserve">Tutti i Soci sono tenuti a documentare </w:t>
      </w:r>
      <w:r w:rsidR="00297270">
        <w:rPr>
          <w:lang w:eastAsia="it-IT"/>
        </w:rPr>
        <w:t>ad AITRA</w:t>
      </w:r>
      <w:r w:rsidRPr="003629DE">
        <w:rPr>
          <w:lang w:eastAsia="it-IT"/>
        </w:rPr>
        <w:t>, tramite la Seg</w:t>
      </w:r>
      <w:r w:rsidR="00382E0A">
        <w:rPr>
          <w:lang w:eastAsia="it-IT"/>
        </w:rPr>
        <w:t>reteria, al momento del rinnovo della propria partecipazione all’associazione</w:t>
      </w:r>
      <w:r w:rsidRPr="003629DE">
        <w:rPr>
          <w:lang w:eastAsia="it-IT"/>
        </w:rPr>
        <w:t xml:space="preserve">, qualora ciò non sia stato fatto di tempo in tempo, l’attività di formazione effettivamente svolta nel periodo precedente, nel caso non sia già certificata direttamente dalla partecipazione ad attività formative </w:t>
      </w:r>
      <w:r w:rsidR="00382E0A">
        <w:rPr>
          <w:lang w:eastAsia="it-IT"/>
        </w:rPr>
        <w:t>AITRA</w:t>
      </w:r>
      <w:r w:rsidRPr="003629DE">
        <w:rPr>
          <w:lang w:eastAsia="it-IT"/>
        </w:rPr>
        <w:t>.</w:t>
      </w:r>
    </w:p>
    <w:p w14:paraId="5766B139" w14:textId="77777777" w:rsidR="003629DE" w:rsidRDefault="003629DE" w:rsidP="00382E0A">
      <w:pPr>
        <w:jc w:val="both"/>
        <w:rPr>
          <w:lang w:eastAsia="it-IT"/>
        </w:rPr>
      </w:pPr>
      <w:r w:rsidRPr="003629DE">
        <w:rPr>
          <w:lang w:eastAsia="it-IT"/>
        </w:rPr>
        <w:t>Transitoriamente, per il primo anno di applicazione (</w:t>
      </w:r>
      <w:r w:rsidR="00382E0A">
        <w:rPr>
          <w:lang w:eastAsia="it-IT"/>
        </w:rPr>
        <w:t>2020</w:t>
      </w:r>
      <w:r w:rsidRPr="003629DE">
        <w:rPr>
          <w:lang w:eastAsia="it-IT"/>
        </w:rPr>
        <w:t>), i crediti necessari sono dimezzati (con la relativa ripercussione sul triennio).</w:t>
      </w:r>
    </w:p>
    <w:p w14:paraId="19A9AEA1" w14:textId="77777777" w:rsidR="0004320C" w:rsidRPr="003629DE" w:rsidRDefault="0004320C" w:rsidP="00382E0A">
      <w:pPr>
        <w:jc w:val="both"/>
        <w:rPr>
          <w:lang w:eastAsia="it-IT"/>
        </w:rPr>
      </w:pPr>
    </w:p>
    <w:p w14:paraId="1D9D0A0B" w14:textId="77777777" w:rsidR="003629DE" w:rsidRPr="003629DE" w:rsidRDefault="003629DE" w:rsidP="00382E0A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6</w:t>
      </w:r>
      <w:r w:rsidRPr="003629DE">
        <w:rPr>
          <w:rFonts w:eastAsia="Times New Roman"/>
          <w:lang w:eastAsia="it-IT"/>
        </w:rPr>
        <w:br/>
        <w:t>Sistema di attribuzione dei crediti formativi</w:t>
      </w:r>
    </w:p>
    <w:p w14:paraId="2C96FA46" w14:textId="77777777" w:rsidR="00382E0A" w:rsidRDefault="00382E0A" w:rsidP="007454BC">
      <w:pPr>
        <w:rPr>
          <w:lang w:eastAsia="it-IT"/>
        </w:rPr>
      </w:pPr>
    </w:p>
    <w:p w14:paraId="370C24B3" w14:textId="77777777" w:rsidR="003629DE" w:rsidRPr="003629DE" w:rsidRDefault="003629DE" w:rsidP="007454BC">
      <w:pPr>
        <w:rPr>
          <w:lang w:eastAsia="it-IT"/>
        </w:rPr>
      </w:pPr>
      <w:r w:rsidRPr="003629DE">
        <w:rPr>
          <w:lang w:eastAsia="it-IT"/>
        </w:rPr>
        <w:t>I crediti formativi vengono attribuiti secondo i seguenti criteri: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5"/>
        <w:gridCol w:w="3737"/>
      </w:tblGrid>
      <w:tr w:rsidR="003629DE" w:rsidRPr="003629DE" w14:paraId="6057D594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E8B5A0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lastRenderedPageBreak/>
              <w:t>Partecipazione a eventi “face to face” (corsi, workshop, convegni, seminar)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58CA9B8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1,00 credito per ogni ora</w:t>
            </w:r>
          </w:p>
        </w:tc>
      </w:tr>
      <w:tr w:rsidR="003629DE" w:rsidRPr="003629DE" w14:paraId="06725691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4A97186" w14:textId="77777777" w:rsidR="003629DE" w:rsidRPr="0004320C" w:rsidRDefault="003629DE" w:rsidP="00382E0A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Relatore a eventi formativi (cor</w:t>
            </w:r>
            <w:r w:rsidR="00382E0A" w:rsidRPr="0004320C">
              <w:rPr>
                <w:lang w:eastAsia="it-IT"/>
              </w:rPr>
              <w:t>si, workshop, convegni, seminari</w:t>
            </w:r>
            <w:r w:rsidRPr="0004320C">
              <w:rPr>
                <w:lang w:eastAsia="it-IT"/>
              </w:rPr>
              <w:t>)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374E498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1,5  crediti per ogni ora</w:t>
            </w:r>
          </w:p>
        </w:tc>
      </w:tr>
      <w:tr w:rsidR="003629DE" w:rsidRPr="003629DE" w14:paraId="52E6BA84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B6FA6C1" w14:textId="77777777" w:rsidR="003629DE" w:rsidRPr="0004320C" w:rsidRDefault="003629DE" w:rsidP="00382E0A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Attività associative  </w:t>
            </w:r>
            <w:r w:rsidR="00382E0A" w:rsidRPr="0004320C">
              <w:rPr>
                <w:lang w:eastAsia="it-IT"/>
              </w:rPr>
              <w:t>AITRA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5D2F27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2 crediti, forfettariamente definiti, per evento</w:t>
            </w:r>
          </w:p>
        </w:tc>
      </w:tr>
      <w:tr w:rsidR="003629DE" w:rsidRPr="003629DE" w14:paraId="6982C853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88E4180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Studio personale, webinar, videoconferenze (purché documentabili)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473CCC1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1 credito per ogni ora</w:t>
            </w:r>
          </w:p>
        </w:tc>
      </w:tr>
      <w:tr w:rsidR="003629DE" w:rsidRPr="003629DE" w14:paraId="6A6B2004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4C0B8A" w14:textId="77777777" w:rsidR="003629DE" w:rsidRPr="0004320C" w:rsidRDefault="003629DE" w:rsidP="00382E0A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 xml:space="preserve">Articoli scritti dall’Associato su temi di </w:t>
            </w:r>
            <w:r w:rsidR="00382E0A" w:rsidRPr="0004320C">
              <w:rPr>
                <w:lang w:eastAsia="it-IT"/>
              </w:rPr>
              <w:t>Anticorruzione e Trasparenza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563A2D8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3 per articolo</w:t>
            </w:r>
          </w:p>
        </w:tc>
      </w:tr>
      <w:tr w:rsidR="003629DE" w:rsidRPr="003629DE" w14:paraId="373CA440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AB83AB5" w14:textId="77777777" w:rsidR="003629DE" w:rsidRPr="0004320C" w:rsidRDefault="003629DE" w:rsidP="00382E0A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 xml:space="preserve">Libri scritti dall’Associato su temi di </w:t>
            </w:r>
            <w:r w:rsidR="00382E0A" w:rsidRPr="0004320C">
              <w:rPr>
                <w:lang w:eastAsia="it-IT"/>
              </w:rPr>
              <w:t>Anticorruzione e Trasparenza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8B0F1E4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15 per libro</w:t>
            </w:r>
          </w:p>
        </w:tc>
      </w:tr>
      <w:tr w:rsidR="003629DE" w:rsidRPr="003629DE" w14:paraId="704EC81D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75FECC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Coaching/Mentoring attivo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5BC9FE4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18 per 6 sessioni</w:t>
            </w:r>
          </w:p>
        </w:tc>
      </w:tr>
      <w:tr w:rsidR="003629DE" w:rsidRPr="003629DE" w14:paraId="3D6F9B28" w14:textId="77777777" w:rsidTr="003629DE"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95FFC05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Coaching/Mentoring passivo</w:t>
            </w:r>
          </w:p>
        </w:tc>
        <w:tc>
          <w:tcPr>
            <w:tcW w:w="3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540C7C" w14:textId="77777777" w:rsidR="003629DE" w:rsidRPr="0004320C" w:rsidRDefault="003629DE" w:rsidP="007454BC">
            <w:pPr>
              <w:rPr>
                <w:lang w:eastAsia="it-IT"/>
              </w:rPr>
            </w:pPr>
            <w:r w:rsidRPr="0004320C">
              <w:rPr>
                <w:lang w:eastAsia="it-IT"/>
              </w:rPr>
              <w:t>6 per 6 sessioni</w:t>
            </w:r>
          </w:p>
        </w:tc>
      </w:tr>
    </w:tbl>
    <w:p w14:paraId="7DA02A84" w14:textId="77777777" w:rsidR="0004320C" w:rsidRDefault="0004320C" w:rsidP="00382E0A">
      <w:pPr>
        <w:pStyle w:val="Titolo2"/>
        <w:jc w:val="center"/>
        <w:rPr>
          <w:rFonts w:eastAsia="Times New Roman"/>
          <w:lang w:eastAsia="it-IT"/>
        </w:rPr>
      </w:pPr>
    </w:p>
    <w:p w14:paraId="048BF3C1" w14:textId="12680657" w:rsidR="003629DE" w:rsidRPr="003629DE" w:rsidRDefault="003629DE" w:rsidP="00382E0A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7</w:t>
      </w:r>
      <w:r w:rsidRPr="003629DE">
        <w:rPr>
          <w:rFonts w:eastAsia="Times New Roman"/>
          <w:lang w:eastAsia="it-IT"/>
        </w:rPr>
        <w:br/>
        <w:t xml:space="preserve">Attestato di </w:t>
      </w:r>
      <w:r w:rsidR="00264703">
        <w:rPr>
          <w:rFonts w:eastAsia="Times New Roman"/>
          <w:lang w:eastAsia="it-IT"/>
        </w:rPr>
        <w:t>formazione permanente</w:t>
      </w:r>
    </w:p>
    <w:p w14:paraId="0812F8E0" w14:textId="77777777" w:rsidR="00382E0A" w:rsidRDefault="00382E0A" w:rsidP="007454BC">
      <w:pPr>
        <w:rPr>
          <w:lang w:eastAsia="it-IT"/>
        </w:rPr>
      </w:pPr>
    </w:p>
    <w:p w14:paraId="5AE260F8" w14:textId="77777777" w:rsidR="003629DE" w:rsidRPr="003629DE" w:rsidRDefault="003629DE" w:rsidP="00382E0A">
      <w:pPr>
        <w:jc w:val="both"/>
        <w:rPr>
          <w:lang w:eastAsia="it-IT"/>
        </w:rPr>
      </w:pPr>
      <w:r w:rsidRPr="003629DE">
        <w:rPr>
          <w:lang w:eastAsia="it-IT"/>
        </w:rPr>
        <w:t xml:space="preserve">Il </w:t>
      </w:r>
      <w:r w:rsidR="00382E0A">
        <w:rPr>
          <w:lang w:eastAsia="it-IT"/>
        </w:rPr>
        <w:t xml:space="preserve">Socio di </w:t>
      </w:r>
      <w:r w:rsidR="00297270">
        <w:rPr>
          <w:lang w:eastAsia="it-IT"/>
        </w:rPr>
        <w:t>AITRA</w:t>
      </w:r>
      <w:r w:rsidR="00297270" w:rsidRPr="003629DE">
        <w:rPr>
          <w:lang w:eastAsia="it-IT"/>
        </w:rPr>
        <w:t xml:space="preserve"> che</w:t>
      </w:r>
      <w:r w:rsidRPr="003629DE">
        <w:rPr>
          <w:lang w:eastAsia="it-IT"/>
        </w:rPr>
        <w:t xml:space="preserve"> abbia </w:t>
      </w:r>
      <w:r w:rsidR="00297270" w:rsidRPr="003629DE">
        <w:rPr>
          <w:lang w:eastAsia="it-IT"/>
        </w:rPr>
        <w:t>completato il</w:t>
      </w:r>
      <w:r w:rsidRPr="003629DE">
        <w:rPr>
          <w:lang w:eastAsia="it-IT"/>
        </w:rPr>
        <w:t xml:space="preserve"> percorso formativo, riceverà d</w:t>
      </w:r>
      <w:r w:rsidR="00B47418">
        <w:rPr>
          <w:lang w:eastAsia="it-IT"/>
        </w:rPr>
        <w:t>al Comitato Scientifico</w:t>
      </w:r>
      <w:r w:rsidR="00B47418" w:rsidRPr="003629DE">
        <w:rPr>
          <w:lang w:eastAsia="it-IT"/>
        </w:rPr>
        <w:t xml:space="preserve"> l’attestato</w:t>
      </w:r>
      <w:r w:rsidRPr="003629DE">
        <w:rPr>
          <w:lang w:eastAsia="it-IT"/>
        </w:rPr>
        <w:t xml:space="preserve"> di formazione permanente assolta, indispensabile ai fini del rilascio/mantenimento dell’Attestato </w:t>
      </w:r>
      <w:r w:rsidR="00297270" w:rsidRPr="003629DE">
        <w:rPr>
          <w:lang w:eastAsia="it-IT"/>
        </w:rPr>
        <w:t>di Socio</w:t>
      </w:r>
      <w:r w:rsidRPr="003629DE">
        <w:rPr>
          <w:lang w:eastAsia="it-IT"/>
        </w:rPr>
        <w:t xml:space="preserve"> </w:t>
      </w:r>
      <w:r w:rsidR="00382E0A">
        <w:rPr>
          <w:lang w:eastAsia="it-IT"/>
        </w:rPr>
        <w:t>AITRA</w:t>
      </w:r>
      <w:r w:rsidRPr="003629DE">
        <w:rPr>
          <w:lang w:eastAsia="it-IT"/>
        </w:rPr>
        <w:t>.</w:t>
      </w:r>
    </w:p>
    <w:p w14:paraId="39AF01C1" w14:textId="77777777" w:rsidR="0004320C" w:rsidRDefault="0004320C" w:rsidP="00382E0A">
      <w:pPr>
        <w:pStyle w:val="Titolo2"/>
        <w:jc w:val="center"/>
        <w:rPr>
          <w:rFonts w:eastAsia="Times New Roman"/>
          <w:lang w:eastAsia="it-IT"/>
        </w:rPr>
      </w:pPr>
    </w:p>
    <w:p w14:paraId="09E32607" w14:textId="77777777" w:rsidR="003629DE" w:rsidRPr="003629DE" w:rsidRDefault="003629DE" w:rsidP="00382E0A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8</w:t>
      </w:r>
      <w:r w:rsidRPr="003629DE">
        <w:rPr>
          <w:rFonts w:eastAsia="Times New Roman"/>
          <w:lang w:eastAsia="it-IT"/>
        </w:rPr>
        <w:br/>
        <w:t>Alternative all’assolvimento dell’obbligo della formazione permanente</w:t>
      </w:r>
    </w:p>
    <w:p w14:paraId="6A369702" w14:textId="77777777" w:rsidR="00382E0A" w:rsidRDefault="00382E0A" w:rsidP="007454BC">
      <w:pPr>
        <w:rPr>
          <w:lang w:eastAsia="it-IT"/>
        </w:rPr>
      </w:pPr>
    </w:p>
    <w:p w14:paraId="4B4C17F8" w14:textId="77777777" w:rsidR="003629DE" w:rsidRPr="003629DE" w:rsidRDefault="003629DE" w:rsidP="0004320C">
      <w:pPr>
        <w:jc w:val="both"/>
        <w:rPr>
          <w:lang w:eastAsia="it-IT"/>
        </w:rPr>
      </w:pPr>
      <w:r w:rsidRPr="003629DE">
        <w:rPr>
          <w:lang w:eastAsia="it-IT"/>
        </w:rPr>
        <w:t xml:space="preserve">Il </w:t>
      </w:r>
      <w:r w:rsidR="00382E0A">
        <w:rPr>
          <w:lang w:eastAsia="it-IT"/>
        </w:rPr>
        <w:t>Socio di AITRA</w:t>
      </w:r>
      <w:r w:rsidRPr="003629DE">
        <w:rPr>
          <w:lang w:eastAsia="it-IT"/>
        </w:rPr>
        <w:t xml:space="preserve"> che per un qualsiasi motivo non ricadente nelle fattispecie previste nel successivo Art. 9, non avesse compiutamente adempito all’obbligo della formazione permanente, potrà sottoporsi ai fini del mantenimento del suo </w:t>
      </w:r>
      <w:r w:rsidRPr="00382E0A">
        <w:rPr>
          <w:i/>
          <w:lang w:eastAsia="it-IT"/>
        </w:rPr>
        <w:t>status</w:t>
      </w:r>
      <w:r w:rsidRPr="003629DE">
        <w:rPr>
          <w:lang w:eastAsia="it-IT"/>
        </w:rPr>
        <w:t xml:space="preserve"> di Socio all’</w:t>
      </w:r>
      <w:proofErr w:type="spellStart"/>
      <w:r w:rsidRPr="00382E0A">
        <w:rPr>
          <w:i/>
          <w:lang w:eastAsia="it-IT"/>
        </w:rPr>
        <w:t>assessment</w:t>
      </w:r>
      <w:proofErr w:type="spellEnd"/>
      <w:r w:rsidRPr="003629DE">
        <w:rPr>
          <w:lang w:eastAsia="it-IT"/>
        </w:rPr>
        <w:t xml:space="preserve"> previsto </w:t>
      </w:r>
      <w:r w:rsidR="00382E0A">
        <w:rPr>
          <w:lang w:eastAsia="it-IT"/>
        </w:rPr>
        <w:t>dall’Associazione.</w:t>
      </w:r>
    </w:p>
    <w:p w14:paraId="414062AE" w14:textId="77777777" w:rsidR="0004320C" w:rsidRDefault="0004320C" w:rsidP="00382E0A">
      <w:pPr>
        <w:pStyle w:val="Titolo2"/>
        <w:jc w:val="center"/>
        <w:rPr>
          <w:rFonts w:eastAsia="Times New Roman"/>
          <w:lang w:eastAsia="it-IT"/>
        </w:rPr>
      </w:pPr>
    </w:p>
    <w:p w14:paraId="5E168207" w14:textId="77777777" w:rsidR="003629DE" w:rsidRPr="003629DE" w:rsidRDefault="003629DE" w:rsidP="00382E0A">
      <w:pPr>
        <w:pStyle w:val="Titolo2"/>
        <w:jc w:val="center"/>
        <w:rPr>
          <w:rFonts w:eastAsia="Times New Roman"/>
          <w:lang w:eastAsia="it-IT"/>
        </w:rPr>
      </w:pPr>
      <w:r w:rsidRPr="003629DE">
        <w:rPr>
          <w:rFonts w:eastAsia="Times New Roman"/>
          <w:lang w:eastAsia="it-IT"/>
        </w:rPr>
        <w:br/>
        <w:t>Art. 9</w:t>
      </w:r>
      <w:r w:rsidRPr="003629DE">
        <w:rPr>
          <w:rFonts w:eastAsia="Times New Roman"/>
          <w:lang w:eastAsia="it-IT"/>
        </w:rPr>
        <w:br/>
        <w:t>Esenzioni</w:t>
      </w:r>
    </w:p>
    <w:p w14:paraId="20873810" w14:textId="77777777" w:rsidR="00382E0A" w:rsidRDefault="00382E0A" w:rsidP="007454BC">
      <w:pPr>
        <w:rPr>
          <w:lang w:eastAsia="it-IT"/>
        </w:rPr>
      </w:pPr>
    </w:p>
    <w:p w14:paraId="7E7E7867" w14:textId="77777777" w:rsidR="003629DE" w:rsidRPr="003629DE" w:rsidRDefault="003629DE" w:rsidP="0004320C">
      <w:pPr>
        <w:jc w:val="both"/>
        <w:rPr>
          <w:lang w:eastAsia="it-IT"/>
        </w:rPr>
      </w:pPr>
      <w:r w:rsidRPr="003629DE">
        <w:rPr>
          <w:lang w:eastAsia="it-IT"/>
        </w:rPr>
        <w:t xml:space="preserve">Il </w:t>
      </w:r>
      <w:r w:rsidR="00382E0A">
        <w:rPr>
          <w:lang w:eastAsia="it-IT"/>
        </w:rPr>
        <w:t>Socio di AITRA</w:t>
      </w:r>
      <w:r w:rsidRPr="003629DE">
        <w:rPr>
          <w:lang w:eastAsia="it-IT"/>
        </w:rPr>
        <w:t xml:space="preserve"> può es</w:t>
      </w:r>
      <w:r w:rsidR="00382E0A">
        <w:rPr>
          <w:lang w:eastAsia="it-IT"/>
        </w:rPr>
        <w:t>sere esentato dallo svolgimento</w:t>
      </w:r>
      <w:r w:rsidRPr="003629DE">
        <w:rPr>
          <w:lang w:eastAsia="it-IT"/>
        </w:rPr>
        <w:t> di attività di formazione professionale nei seguenti casi:</w:t>
      </w:r>
    </w:p>
    <w:p w14:paraId="54DE0945" w14:textId="77777777" w:rsidR="003629DE" w:rsidRPr="003629DE" w:rsidRDefault="003629DE" w:rsidP="0004320C">
      <w:pPr>
        <w:pStyle w:val="Paragrafoelenco"/>
        <w:numPr>
          <w:ilvl w:val="0"/>
          <w:numId w:val="5"/>
        </w:numPr>
        <w:jc w:val="both"/>
        <w:rPr>
          <w:lang w:eastAsia="it-IT"/>
        </w:rPr>
      </w:pPr>
      <w:r w:rsidRPr="003629DE">
        <w:rPr>
          <w:lang w:eastAsia="it-IT"/>
        </w:rPr>
        <w:lastRenderedPageBreak/>
        <w:t>maternità, per un anno;</w:t>
      </w:r>
    </w:p>
    <w:p w14:paraId="65166DA9" w14:textId="77777777" w:rsidR="003629DE" w:rsidRPr="003629DE" w:rsidRDefault="00382E0A" w:rsidP="0004320C">
      <w:pPr>
        <w:pStyle w:val="Paragrafoelenco"/>
        <w:numPr>
          <w:ilvl w:val="0"/>
          <w:numId w:val="5"/>
        </w:numPr>
        <w:jc w:val="both"/>
        <w:rPr>
          <w:lang w:eastAsia="it-IT"/>
        </w:rPr>
      </w:pPr>
      <w:r>
        <w:rPr>
          <w:lang w:eastAsia="it-IT"/>
        </w:rPr>
        <w:t xml:space="preserve">servizio </w:t>
      </w:r>
      <w:r w:rsidR="003629DE" w:rsidRPr="003629DE">
        <w:rPr>
          <w:lang w:eastAsia="it-IT"/>
        </w:rPr>
        <w:t>civile volontario, malattia grave, infortunio, assenza dall’Italia, determinanti l’interruzione dell’attività professionale per almeno sei mesi;</w:t>
      </w:r>
    </w:p>
    <w:p w14:paraId="2879E52E" w14:textId="77777777" w:rsidR="003629DE" w:rsidRPr="003629DE" w:rsidRDefault="003629DE" w:rsidP="0004320C">
      <w:pPr>
        <w:pStyle w:val="Paragrafoelenco"/>
        <w:numPr>
          <w:ilvl w:val="0"/>
          <w:numId w:val="5"/>
        </w:numPr>
        <w:jc w:val="both"/>
        <w:rPr>
          <w:lang w:eastAsia="it-IT"/>
        </w:rPr>
      </w:pPr>
      <w:r w:rsidRPr="003629DE">
        <w:rPr>
          <w:lang w:eastAsia="it-IT"/>
        </w:rPr>
        <w:t>altri casi di documentato impedimento derivanti da cause di forza maggiore.</w:t>
      </w:r>
    </w:p>
    <w:p w14:paraId="6759E80E" w14:textId="77777777" w:rsidR="003629DE" w:rsidRPr="003629DE" w:rsidRDefault="003629DE" w:rsidP="0004320C">
      <w:pPr>
        <w:jc w:val="both"/>
        <w:rPr>
          <w:lang w:eastAsia="it-IT"/>
        </w:rPr>
      </w:pPr>
      <w:r w:rsidRPr="003629DE">
        <w:rPr>
          <w:lang w:eastAsia="it-IT"/>
        </w:rPr>
        <w:t xml:space="preserve">La richiesta di esonero dovrà essere presentata </w:t>
      </w:r>
      <w:r w:rsidR="00712E8A">
        <w:rPr>
          <w:lang w:eastAsia="it-IT"/>
        </w:rPr>
        <w:t>al Comitato Scientifico</w:t>
      </w:r>
      <w:r w:rsidRPr="003629DE">
        <w:rPr>
          <w:lang w:eastAsia="it-IT"/>
        </w:rPr>
        <w:t> entro 30 giorni dal verificarsi la condizione di esenzione.</w:t>
      </w:r>
    </w:p>
    <w:p w14:paraId="7F2852D3" w14:textId="77777777" w:rsidR="003629DE" w:rsidRPr="003629DE" w:rsidRDefault="003629DE" w:rsidP="0004320C">
      <w:pPr>
        <w:jc w:val="both"/>
        <w:rPr>
          <w:lang w:eastAsia="it-IT"/>
        </w:rPr>
      </w:pPr>
      <w:r w:rsidRPr="003629DE">
        <w:rPr>
          <w:lang w:eastAsia="it-IT"/>
        </w:rPr>
        <w:t>In riferimento alla causa di esclusione di cui alla lette</w:t>
      </w:r>
      <w:r w:rsidR="00712E8A">
        <w:rPr>
          <w:lang w:eastAsia="it-IT"/>
        </w:rPr>
        <w:t xml:space="preserve">ra c) del presente articolo, il Comitato Scientifico </w:t>
      </w:r>
      <w:r w:rsidRPr="003629DE">
        <w:rPr>
          <w:lang w:eastAsia="it-IT"/>
        </w:rPr>
        <w:t>si riserva il diritto di esaminare le singole richieste e di esprimersi formulando la conseguente proposta al Consiglio che ne adotterà la decisione.</w:t>
      </w:r>
    </w:p>
    <w:p w14:paraId="48FE5E84" w14:textId="623D5131" w:rsidR="0014033E" w:rsidRDefault="003629DE" w:rsidP="0014033E">
      <w:pPr>
        <w:pStyle w:val="Titolo2"/>
        <w:jc w:val="center"/>
        <w:rPr>
          <w:lang w:eastAsia="it-IT"/>
        </w:rPr>
      </w:pPr>
      <w:r w:rsidRPr="003629DE">
        <w:rPr>
          <w:rFonts w:eastAsia="Times New Roman"/>
          <w:lang w:eastAsia="it-IT"/>
        </w:rPr>
        <w:br/>
        <w:t>ART. 10</w:t>
      </w:r>
      <w:r w:rsidRPr="003629DE">
        <w:rPr>
          <w:rFonts w:eastAsia="Times New Roman"/>
          <w:lang w:eastAsia="it-IT"/>
        </w:rPr>
        <w:br/>
      </w:r>
      <w:r w:rsidR="0014033E" w:rsidRPr="0014033E">
        <w:rPr>
          <w:rFonts w:eastAsia="Times New Roman"/>
          <w:lang w:eastAsia="it-IT"/>
        </w:rPr>
        <w:t xml:space="preserve"> </w:t>
      </w:r>
      <w:r w:rsidR="0014033E" w:rsidRPr="00FE00E2">
        <w:rPr>
          <w:rFonts w:eastAsia="Times New Roman"/>
          <w:lang w:eastAsia="it-IT"/>
        </w:rPr>
        <w:t>Inosservanza dell'obbligo formativo</w:t>
      </w:r>
    </w:p>
    <w:p w14:paraId="617CBD27" w14:textId="77777777" w:rsidR="0014033E" w:rsidRPr="0014033E" w:rsidRDefault="0014033E" w:rsidP="00AA61E7">
      <w:pPr>
        <w:pStyle w:val="Titolo2"/>
        <w:jc w:val="center"/>
        <w:rPr>
          <w:rFonts w:eastAsia="Times New Roman"/>
          <w:lang w:eastAsia="it-IT"/>
        </w:rPr>
      </w:pPr>
    </w:p>
    <w:p w14:paraId="09715AC9" w14:textId="16DA9531" w:rsidR="0014033E" w:rsidRDefault="0014033E" w:rsidP="0014033E">
      <w:pPr>
        <w:jc w:val="both"/>
        <w:rPr>
          <w:i/>
          <w:iCs/>
        </w:rPr>
      </w:pPr>
      <w:r>
        <w:rPr>
          <w:i/>
          <w:iCs/>
        </w:rPr>
        <w:t>AITRA vigila</w:t>
      </w:r>
      <w:r w:rsidR="00F5477F">
        <w:rPr>
          <w:i/>
          <w:iCs/>
        </w:rPr>
        <w:t xml:space="preserve"> </w:t>
      </w:r>
      <w:r>
        <w:rPr>
          <w:i/>
          <w:iCs/>
        </w:rPr>
        <w:t>sull’effettivo adempimento dell’obbligo formativo e verifica l’effettivo adempimento da parte degli iscritti ai sensi della L.4/2013</w:t>
      </w:r>
      <w:r w:rsidR="005C1302">
        <w:rPr>
          <w:i/>
          <w:iCs/>
        </w:rPr>
        <w:t>.</w:t>
      </w:r>
    </w:p>
    <w:p w14:paraId="5CB48DC9" w14:textId="5D037D24" w:rsidR="0014033E" w:rsidRDefault="0014033E" w:rsidP="0014033E">
      <w:pPr>
        <w:jc w:val="both"/>
        <w:rPr>
          <w:i/>
          <w:iCs/>
        </w:rPr>
      </w:pPr>
      <w:r>
        <w:rPr>
          <w:i/>
          <w:iCs/>
        </w:rPr>
        <w:t xml:space="preserve">Il socio ha tempo sino al </w:t>
      </w:r>
      <w:r w:rsidR="00E82C01">
        <w:rPr>
          <w:i/>
          <w:iCs/>
        </w:rPr>
        <w:t>se</w:t>
      </w:r>
      <w:r>
        <w:rPr>
          <w:i/>
          <w:iCs/>
        </w:rPr>
        <w:t>mes</w:t>
      </w:r>
      <w:r w:rsidR="00E82C01">
        <w:rPr>
          <w:i/>
          <w:iCs/>
        </w:rPr>
        <w:t>tre</w:t>
      </w:r>
      <w:r>
        <w:rPr>
          <w:i/>
          <w:iCs/>
        </w:rPr>
        <w:t xml:space="preserve"> successivo a quello </w:t>
      </w:r>
      <w:r w:rsidR="00F5477F">
        <w:rPr>
          <w:i/>
          <w:iCs/>
        </w:rPr>
        <w:t>annuale</w:t>
      </w:r>
      <w:r w:rsidR="00AF50FC">
        <w:rPr>
          <w:i/>
          <w:iCs/>
        </w:rPr>
        <w:t xml:space="preserve"> di </w:t>
      </w:r>
      <w:r w:rsidR="00F5477F">
        <w:rPr>
          <w:i/>
          <w:iCs/>
        </w:rPr>
        <w:t xml:space="preserve"> </w:t>
      </w:r>
      <w:r>
        <w:rPr>
          <w:i/>
          <w:iCs/>
        </w:rPr>
        <w:t xml:space="preserve">scadenza per ripristinare le condizioni di mantenimento del livello richieste dal regolamento. Il mancato adempimento formativo </w:t>
      </w:r>
      <w:r w:rsidR="000C63DF">
        <w:rPr>
          <w:i/>
          <w:iCs/>
        </w:rPr>
        <w:t xml:space="preserve"> per insufficienza dei requisiti richiesti nel triennio </w:t>
      </w:r>
      <w:r>
        <w:rPr>
          <w:i/>
          <w:iCs/>
        </w:rPr>
        <w:t>e la mancata o infedele certificazione del percorso formativo per il Socio di Aitra costituisce una violazione del presente Regolamento e</w:t>
      </w:r>
      <w:r w:rsidR="000C63DF">
        <w:rPr>
          <w:i/>
          <w:iCs/>
        </w:rPr>
        <w:t xml:space="preserve"> potrà comportare la cancellazione dall’elenco dei soci. </w:t>
      </w:r>
      <w:r>
        <w:rPr>
          <w:i/>
          <w:iCs/>
        </w:rPr>
        <w:t xml:space="preserve"> La sanzione è commisurata alla gravità della violazione ed il caso verrà rimandato al giudizio del </w:t>
      </w:r>
      <w:r w:rsidR="005C1302">
        <w:rPr>
          <w:i/>
          <w:iCs/>
        </w:rPr>
        <w:t>Consiglio Direttivo</w:t>
      </w:r>
      <w:r>
        <w:rPr>
          <w:i/>
          <w:iCs/>
        </w:rPr>
        <w:t>.</w:t>
      </w:r>
    </w:p>
    <w:p w14:paraId="15B03DC6" w14:textId="77777777" w:rsidR="0014033E" w:rsidRDefault="0014033E" w:rsidP="0014033E">
      <w:pPr>
        <w:jc w:val="both"/>
        <w:rPr>
          <w:lang w:eastAsia="it-IT"/>
        </w:rPr>
      </w:pPr>
      <w:r w:rsidRPr="003629DE">
        <w:rPr>
          <w:lang w:eastAsia="it-IT"/>
        </w:rPr>
        <w:t xml:space="preserve">Per il </w:t>
      </w:r>
      <w:r>
        <w:rPr>
          <w:lang w:eastAsia="it-IT"/>
        </w:rPr>
        <w:t>primo anno di applicazione (2020</w:t>
      </w:r>
      <w:r w:rsidRPr="003629DE">
        <w:rPr>
          <w:lang w:eastAsia="it-IT"/>
        </w:rPr>
        <w:t>) gli effetti sanzionatori saranno sospesi.</w:t>
      </w:r>
    </w:p>
    <w:p w14:paraId="253EA208" w14:textId="77777777" w:rsidR="0014033E" w:rsidRDefault="0014033E" w:rsidP="0004320C">
      <w:pPr>
        <w:jc w:val="both"/>
        <w:rPr>
          <w:lang w:eastAsia="it-IT"/>
        </w:rPr>
      </w:pPr>
    </w:p>
    <w:sectPr w:rsidR="0014033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F786A" w14:textId="77777777" w:rsidR="00503A76" w:rsidRDefault="00503A76" w:rsidP="00712E8A">
      <w:pPr>
        <w:spacing w:after="0" w:line="240" w:lineRule="auto"/>
      </w:pPr>
      <w:r>
        <w:separator/>
      </w:r>
    </w:p>
  </w:endnote>
  <w:endnote w:type="continuationSeparator" w:id="0">
    <w:p w14:paraId="531DAE43" w14:textId="77777777" w:rsidR="00503A76" w:rsidRDefault="00503A76" w:rsidP="0071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7933649"/>
      <w:docPartObj>
        <w:docPartGallery w:val="Page Numbers (Bottom of Page)"/>
        <w:docPartUnique/>
      </w:docPartObj>
    </w:sdtPr>
    <w:sdtEndPr/>
    <w:sdtContent>
      <w:p w14:paraId="292A30CD" w14:textId="3B9DD042" w:rsidR="009632F4" w:rsidRDefault="009632F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79E">
          <w:rPr>
            <w:noProof/>
          </w:rPr>
          <w:t>3</w:t>
        </w:r>
        <w:r>
          <w:fldChar w:fldCharType="end"/>
        </w:r>
      </w:p>
    </w:sdtContent>
  </w:sdt>
  <w:p w14:paraId="529EEE88" w14:textId="77777777" w:rsidR="00712E8A" w:rsidRDefault="00712E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A2D02" w14:textId="77777777" w:rsidR="00503A76" w:rsidRDefault="00503A76" w:rsidP="00712E8A">
      <w:pPr>
        <w:spacing w:after="0" w:line="240" w:lineRule="auto"/>
      </w:pPr>
      <w:r>
        <w:separator/>
      </w:r>
    </w:p>
  </w:footnote>
  <w:footnote w:type="continuationSeparator" w:id="0">
    <w:p w14:paraId="5F55C81F" w14:textId="77777777" w:rsidR="00503A76" w:rsidRDefault="00503A76" w:rsidP="0071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0A0C1" w14:textId="3B57C082" w:rsidR="00712E8A" w:rsidRDefault="00712E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62AA2"/>
    <w:multiLevelType w:val="hybridMultilevel"/>
    <w:tmpl w:val="E45E9E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C0D60"/>
    <w:multiLevelType w:val="hybridMultilevel"/>
    <w:tmpl w:val="A468BF2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3158C"/>
    <w:multiLevelType w:val="hybridMultilevel"/>
    <w:tmpl w:val="A21A727C"/>
    <w:lvl w:ilvl="0" w:tplc="A0C63326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86070"/>
    <w:multiLevelType w:val="hybridMultilevel"/>
    <w:tmpl w:val="36D859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830A2"/>
    <w:multiLevelType w:val="hybridMultilevel"/>
    <w:tmpl w:val="E6BA2D90"/>
    <w:lvl w:ilvl="0" w:tplc="E108A18C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259D0"/>
    <w:multiLevelType w:val="hybridMultilevel"/>
    <w:tmpl w:val="B184B1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B5942"/>
    <w:multiLevelType w:val="hybridMultilevel"/>
    <w:tmpl w:val="E41A5D40"/>
    <w:lvl w:ilvl="0" w:tplc="A0C63326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6185E"/>
    <w:multiLevelType w:val="hybridMultilevel"/>
    <w:tmpl w:val="E53259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D70"/>
    <w:rsid w:val="0004320C"/>
    <w:rsid w:val="000C63DF"/>
    <w:rsid w:val="0014033E"/>
    <w:rsid w:val="00244004"/>
    <w:rsid w:val="002607A9"/>
    <w:rsid w:val="00264703"/>
    <w:rsid w:val="00297270"/>
    <w:rsid w:val="003629DE"/>
    <w:rsid w:val="00382E0A"/>
    <w:rsid w:val="003A7DCC"/>
    <w:rsid w:val="003B7663"/>
    <w:rsid w:val="003E2E85"/>
    <w:rsid w:val="00416B87"/>
    <w:rsid w:val="00503A76"/>
    <w:rsid w:val="005C1302"/>
    <w:rsid w:val="005D779E"/>
    <w:rsid w:val="00604867"/>
    <w:rsid w:val="006730CD"/>
    <w:rsid w:val="00712E8A"/>
    <w:rsid w:val="007454BC"/>
    <w:rsid w:val="00810360"/>
    <w:rsid w:val="008F4D70"/>
    <w:rsid w:val="009632F4"/>
    <w:rsid w:val="00AA61E7"/>
    <w:rsid w:val="00AF50FC"/>
    <w:rsid w:val="00B47418"/>
    <w:rsid w:val="00B5082E"/>
    <w:rsid w:val="00B8195D"/>
    <w:rsid w:val="00C44B10"/>
    <w:rsid w:val="00D96F03"/>
    <w:rsid w:val="00E13CBE"/>
    <w:rsid w:val="00E82C01"/>
    <w:rsid w:val="00ED1CEC"/>
    <w:rsid w:val="00F5477F"/>
    <w:rsid w:val="00F743C3"/>
    <w:rsid w:val="00F9136B"/>
    <w:rsid w:val="00F97803"/>
    <w:rsid w:val="00FD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ED9D7"/>
  <w15:chartTrackingRefBased/>
  <w15:docId w15:val="{7386E7F0-1D62-49D1-A0AE-4A6D75F5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5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454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3629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3629D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itemtitlepart0">
    <w:name w:val="item_title_part0"/>
    <w:basedOn w:val="Carpredefinitoparagrafo"/>
    <w:rsid w:val="003629DE"/>
  </w:style>
  <w:style w:type="character" w:customStyle="1" w:styleId="itemtitlepart1">
    <w:name w:val="item_title_part1"/>
    <w:basedOn w:val="Carpredefinitoparagrafo"/>
    <w:rsid w:val="003629DE"/>
  </w:style>
  <w:style w:type="character" w:customStyle="1" w:styleId="itemtitlepart2">
    <w:name w:val="item_title_part2"/>
    <w:basedOn w:val="Carpredefinitoparagrafo"/>
    <w:rsid w:val="003629DE"/>
  </w:style>
  <w:style w:type="character" w:customStyle="1" w:styleId="itemtitlepart3">
    <w:name w:val="item_title_part3"/>
    <w:basedOn w:val="Carpredefinitoparagrafo"/>
    <w:rsid w:val="003629DE"/>
  </w:style>
  <w:style w:type="character" w:customStyle="1" w:styleId="itemtitlepart4">
    <w:name w:val="item_title_part4"/>
    <w:basedOn w:val="Carpredefinitoparagrafo"/>
    <w:rsid w:val="003629DE"/>
  </w:style>
  <w:style w:type="paragraph" w:styleId="NormaleWeb">
    <w:name w:val="Normal (Web)"/>
    <w:basedOn w:val="Normale"/>
    <w:uiPriority w:val="99"/>
    <w:semiHidden/>
    <w:unhideWhenUsed/>
    <w:rsid w:val="0036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629DE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7454BC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54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5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454BC"/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7454B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12E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E8A"/>
  </w:style>
  <w:style w:type="paragraph" w:styleId="Pidipagina">
    <w:name w:val="footer"/>
    <w:basedOn w:val="Normale"/>
    <w:link w:val="PidipaginaCarattere"/>
    <w:uiPriority w:val="99"/>
    <w:unhideWhenUsed/>
    <w:rsid w:val="00712E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2E8A"/>
  </w:style>
  <w:style w:type="paragraph" w:styleId="Testonormale">
    <w:name w:val="Plain Text"/>
    <w:basedOn w:val="Normale"/>
    <w:link w:val="TestonormaleCarattere"/>
    <w:uiPriority w:val="99"/>
    <w:semiHidden/>
    <w:unhideWhenUsed/>
    <w:rsid w:val="00AA61E7"/>
    <w:pPr>
      <w:spacing w:after="0" w:line="240" w:lineRule="auto"/>
    </w:pPr>
    <w:rPr>
      <w:rFonts w:ascii="Calibri" w:hAnsi="Calibri" w:cs="Calibri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A61E7"/>
    <w:rPr>
      <w:rFonts w:ascii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0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033E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14033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033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033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033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03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1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Rete">
  <a:themeElements>
    <a:clrScheme name="Ret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et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550EE-9D17-4AA5-A432-FF704C6F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AVIO SpA</Company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Amiranda, Andrea</dc:creator>
  <cp:keywords/>
  <dc:description/>
  <cp:lastModifiedBy>Amiranda, Andrea</cp:lastModifiedBy>
  <cp:revision>10</cp:revision>
  <dcterms:created xsi:type="dcterms:W3CDTF">2019-11-06T14:23:00Z</dcterms:created>
  <dcterms:modified xsi:type="dcterms:W3CDTF">2020-12-17T09:07:00Z</dcterms:modified>
</cp:coreProperties>
</file>